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E0" w:rsidRP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Gracias por escribirnos y por su confianza</w:t>
      </w:r>
      <w:proofErr w:type="gramStart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..</w:t>
      </w:r>
      <w:proofErr w:type="gramEnd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 xml:space="preserve"> Nuestra fundación está conformada por personas como usted: que aman sus </w:t>
      </w:r>
      <w:proofErr w:type="spellStart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hij@s</w:t>
      </w:r>
      <w:proofErr w:type="spellEnd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 xml:space="preserve"> y que quieren lo mejor para </w:t>
      </w:r>
      <w:proofErr w:type="spellStart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ell@s</w:t>
      </w:r>
      <w:proofErr w:type="spellEnd"/>
    </w:p>
    <w:p w:rsidR="00F565E0" w:rsidRP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Por favor lea con disciplina todos los adjuntos que le estamos enviando. Allí encontrará datos importantes para que pueda usted tomar decisiones sobre su caso.</w:t>
      </w:r>
    </w:p>
    <w:p w:rsidR="00F565E0" w:rsidRP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 xml:space="preserve">Si necesitase una orientación y/o  asesoría profesional, es prioritario, hacerse miembro. Son dos pasos muy sencillos. </w:t>
      </w:r>
    </w:p>
    <w:p w:rsidR="00F565E0" w:rsidRP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En los primeros adjuntos encontrará  un formato (adjunto 3) para dejarnos sus datos y en otro adjunto</w:t>
      </w:r>
      <w:r>
        <w:rPr>
          <w:rFonts w:ascii="Tahoma" w:hAnsi="Tahoma" w:cs="Tahoma"/>
          <w:b/>
          <w:i/>
          <w:color w:val="2A2A2A"/>
          <w:sz w:val="20"/>
          <w:szCs w:val="20"/>
        </w:rPr>
        <w:t>,</w:t>
      </w: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 xml:space="preserve"> la información de cómo hacer una donación  a la fundación.</w:t>
      </w:r>
    </w:p>
    <w:p w:rsidR="00F565E0" w:rsidRP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No se preocupe</w:t>
      </w:r>
      <w:r>
        <w:rPr>
          <w:rFonts w:ascii="Tahoma" w:hAnsi="Tahoma" w:cs="Tahoma"/>
          <w:b/>
          <w:i/>
          <w:color w:val="2A2A2A"/>
          <w:sz w:val="20"/>
          <w:szCs w:val="20"/>
        </w:rPr>
        <w:t>,</w:t>
      </w: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 xml:space="preserve"> si inicialmente no puede hacerse miembro. </w:t>
      </w:r>
      <w:proofErr w:type="gramStart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lo</w:t>
      </w:r>
      <w:proofErr w:type="gramEnd"/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 xml:space="preserve"> importante  es que investigue, se documente y así saque adelante su caso y defienda los derechos de quien usted tanto ama.</w:t>
      </w:r>
    </w:p>
    <w:p w:rsid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i/>
          <w:color w:val="2A2A2A"/>
          <w:sz w:val="20"/>
          <w:szCs w:val="20"/>
        </w:rPr>
        <w:t>Por favor empecem</w:t>
      </w:r>
      <w:r>
        <w:rPr>
          <w:rFonts w:ascii="Tahoma" w:hAnsi="Tahoma" w:cs="Tahoma"/>
          <w:b/>
          <w:i/>
          <w:color w:val="2A2A2A"/>
          <w:sz w:val="20"/>
          <w:szCs w:val="20"/>
        </w:rPr>
        <w:t xml:space="preserve">os por  leer nuestro saludo:   </w:t>
      </w:r>
    </w:p>
    <w:p w:rsidR="00F565E0" w:rsidRDefault="00F565E0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</w:p>
    <w:p w:rsidR="00393E14" w:rsidRPr="00F565E0" w:rsidRDefault="00393E14" w:rsidP="00F565E0">
      <w:pPr>
        <w:jc w:val="both"/>
        <w:rPr>
          <w:rFonts w:ascii="Tahoma" w:hAnsi="Tahoma" w:cs="Tahoma"/>
          <w:b/>
          <w:i/>
          <w:color w:val="2A2A2A"/>
          <w:sz w:val="20"/>
          <w:szCs w:val="20"/>
        </w:rPr>
      </w:pPr>
      <w:r w:rsidRPr="00393E14">
        <w:rPr>
          <w:rFonts w:ascii="Tahoma" w:hAnsi="Tahoma" w:cs="Tahoma"/>
          <w:b/>
          <w:color w:val="2A2A2A"/>
          <w:sz w:val="20"/>
          <w:szCs w:val="20"/>
        </w:rPr>
        <w:t>Introducción</w:t>
      </w:r>
    </w:p>
    <w:p w:rsidR="00BF4CEA" w:rsidRDefault="00393E14" w:rsidP="00393E14">
      <w:pPr>
        <w:rPr>
          <w:rFonts w:ascii="Tahoma" w:hAnsi="Tahoma" w:cs="Tahoma"/>
          <w:color w:val="2A2A2A"/>
          <w:sz w:val="20"/>
          <w:szCs w:val="20"/>
        </w:rPr>
      </w:pPr>
      <w:r w:rsidRPr="00393E14">
        <w:rPr>
          <w:rFonts w:ascii="Tahoma" w:hAnsi="Tahoma" w:cs="Tahoma"/>
          <w:color w:val="2A2A2A"/>
          <w:sz w:val="20"/>
          <w:szCs w:val="20"/>
        </w:rPr>
        <w:t>Nosotros somos una fundación sin ánimo de lucro con una pro</w:t>
      </w:r>
      <w:r w:rsidR="006171F4">
        <w:rPr>
          <w:rFonts w:ascii="Tahoma" w:hAnsi="Tahoma" w:cs="Tahoma"/>
          <w:color w:val="2A2A2A"/>
          <w:sz w:val="20"/>
          <w:szCs w:val="20"/>
        </w:rPr>
        <w:t>funda orientación social.</w:t>
      </w:r>
    </w:p>
    <w:p w:rsidR="00393E14" w:rsidRPr="00393E14" w:rsidRDefault="006171F4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 Entre </w:t>
      </w:r>
      <w:r w:rsidR="00393E14" w:rsidRPr="00393E14">
        <w:rPr>
          <w:rFonts w:ascii="Tahoma" w:hAnsi="Tahoma" w:cs="Tahoma"/>
          <w:color w:val="2A2A2A"/>
          <w:sz w:val="20"/>
          <w:szCs w:val="20"/>
        </w:rPr>
        <w:t xml:space="preserve">nuestros </w:t>
      </w:r>
      <w:r w:rsidR="00393E14" w:rsidRPr="00BF4CEA">
        <w:rPr>
          <w:rFonts w:ascii="Tahoma" w:hAnsi="Tahoma" w:cs="Tahoma"/>
          <w:b/>
          <w:color w:val="2A2A2A"/>
          <w:sz w:val="20"/>
          <w:szCs w:val="20"/>
        </w:rPr>
        <w:t>objetivos:</w:t>
      </w:r>
    </w:p>
    <w:p w:rsidR="00393E14" w:rsidRDefault="00393E14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Preservar </w:t>
      </w:r>
      <w:r w:rsidR="00651844">
        <w:rPr>
          <w:rFonts w:ascii="Tahoma" w:hAnsi="Tahoma" w:cs="Tahoma"/>
          <w:color w:val="2A2A2A"/>
          <w:sz w:val="20"/>
          <w:szCs w:val="20"/>
        </w:rPr>
        <w:t>la familia</w:t>
      </w:r>
      <w:r>
        <w:rPr>
          <w:rFonts w:ascii="Tahoma" w:hAnsi="Tahoma" w:cs="Tahoma"/>
          <w:color w:val="2A2A2A"/>
          <w:sz w:val="20"/>
          <w:szCs w:val="20"/>
        </w:rPr>
        <w:t>.</w:t>
      </w:r>
    </w:p>
    <w:p w:rsidR="00BF4CEA" w:rsidRDefault="00BF4CEA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Luchar p</w:t>
      </w:r>
      <w:r w:rsidR="00651844">
        <w:rPr>
          <w:rFonts w:ascii="Tahoma" w:hAnsi="Tahoma" w:cs="Tahoma"/>
          <w:color w:val="2A2A2A"/>
          <w:sz w:val="20"/>
          <w:szCs w:val="20"/>
        </w:rPr>
        <w:t xml:space="preserve">ara que </w:t>
      </w:r>
      <w:r>
        <w:rPr>
          <w:rFonts w:ascii="Tahoma" w:hAnsi="Tahoma" w:cs="Tahoma"/>
          <w:color w:val="2A2A2A"/>
          <w:sz w:val="20"/>
          <w:szCs w:val="20"/>
        </w:rPr>
        <w:t xml:space="preserve"> la </w:t>
      </w:r>
      <w:r w:rsidR="00651844">
        <w:rPr>
          <w:rFonts w:ascii="Tahoma" w:hAnsi="Tahoma" w:cs="Tahoma"/>
          <w:color w:val="2A2A2A"/>
          <w:sz w:val="20"/>
          <w:szCs w:val="20"/>
        </w:rPr>
        <w:t>C</w:t>
      </w:r>
      <w:r>
        <w:rPr>
          <w:rFonts w:ascii="Tahoma" w:hAnsi="Tahoma" w:cs="Tahoma"/>
          <w:color w:val="2A2A2A"/>
          <w:sz w:val="20"/>
          <w:szCs w:val="20"/>
        </w:rPr>
        <w:t xml:space="preserve">ustodia </w:t>
      </w:r>
      <w:r w:rsidR="00651844">
        <w:rPr>
          <w:rFonts w:ascii="Tahoma" w:hAnsi="Tahoma" w:cs="Tahoma"/>
          <w:color w:val="2A2A2A"/>
          <w:sz w:val="20"/>
          <w:szCs w:val="20"/>
        </w:rPr>
        <w:t>C</w:t>
      </w:r>
      <w:r>
        <w:rPr>
          <w:rFonts w:ascii="Tahoma" w:hAnsi="Tahoma" w:cs="Tahoma"/>
          <w:color w:val="2A2A2A"/>
          <w:sz w:val="20"/>
          <w:szCs w:val="20"/>
        </w:rPr>
        <w:t xml:space="preserve">ompartida </w:t>
      </w:r>
      <w:r w:rsidR="00651844">
        <w:rPr>
          <w:rFonts w:ascii="Tahoma" w:hAnsi="Tahoma" w:cs="Tahoma"/>
          <w:color w:val="2A2A2A"/>
          <w:sz w:val="20"/>
          <w:szCs w:val="20"/>
        </w:rPr>
        <w:t xml:space="preserve">sea Ley de la República. </w:t>
      </w:r>
    </w:p>
    <w:p w:rsidR="00651844" w:rsidRDefault="00651844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Demostrar por qué es importante la Custodia compartida para nuestros niños, niñas y adolescentes. </w:t>
      </w:r>
    </w:p>
    <w:p w:rsidR="009E595E" w:rsidRDefault="009E595E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Rechazar la custodia monoparental.</w:t>
      </w:r>
    </w:p>
    <w:p w:rsidR="00393E14" w:rsidRPr="00393E14" w:rsidRDefault="00393E14" w:rsidP="00393E14">
      <w:pPr>
        <w:rPr>
          <w:rFonts w:ascii="Tahoma" w:hAnsi="Tahoma" w:cs="Tahoma"/>
          <w:color w:val="2A2A2A"/>
          <w:sz w:val="20"/>
          <w:szCs w:val="20"/>
        </w:rPr>
      </w:pPr>
      <w:r w:rsidRPr="00393E14">
        <w:rPr>
          <w:rFonts w:ascii="Tahoma" w:hAnsi="Tahoma" w:cs="Tahoma"/>
          <w:color w:val="2A2A2A"/>
          <w:sz w:val="20"/>
          <w:szCs w:val="20"/>
        </w:rPr>
        <w:t xml:space="preserve">Defender los derechos de nuestros </w:t>
      </w:r>
      <w:proofErr w:type="spellStart"/>
      <w:r w:rsidRPr="00393E14">
        <w:rPr>
          <w:rFonts w:ascii="Tahoma" w:hAnsi="Tahoma" w:cs="Tahoma"/>
          <w:color w:val="2A2A2A"/>
          <w:sz w:val="20"/>
          <w:szCs w:val="20"/>
        </w:rPr>
        <w:t>niñ@s</w:t>
      </w:r>
      <w:proofErr w:type="spellEnd"/>
      <w:r w:rsidRPr="00393E14">
        <w:rPr>
          <w:rFonts w:ascii="Tahoma" w:hAnsi="Tahoma" w:cs="Tahoma"/>
          <w:color w:val="2A2A2A"/>
          <w:sz w:val="20"/>
          <w:szCs w:val="20"/>
        </w:rPr>
        <w:t xml:space="preserve"> involucrados en una separación.</w:t>
      </w:r>
    </w:p>
    <w:p w:rsidR="00393E14" w:rsidRDefault="00393E14" w:rsidP="00393E14">
      <w:pPr>
        <w:rPr>
          <w:rFonts w:ascii="Tahoma" w:hAnsi="Tahoma" w:cs="Tahoma"/>
          <w:color w:val="2A2A2A"/>
          <w:sz w:val="20"/>
          <w:szCs w:val="20"/>
        </w:rPr>
      </w:pPr>
      <w:r w:rsidRPr="00393E14">
        <w:rPr>
          <w:rFonts w:ascii="Tahoma" w:hAnsi="Tahoma" w:cs="Tahoma"/>
          <w:color w:val="2A2A2A"/>
          <w:sz w:val="20"/>
          <w:szCs w:val="20"/>
        </w:rPr>
        <w:t>Orientar a los padres  que SÍ quieren ser papás con amor y responsabilidad</w:t>
      </w:r>
      <w:r w:rsidR="00651844">
        <w:rPr>
          <w:rFonts w:ascii="Tahoma" w:hAnsi="Tahoma" w:cs="Tahoma"/>
          <w:color w:val="2A2A2A"/>
          <w:sz w:val="20"/>
          <w:szCs w:val="20"/>
        </w:rPr>
        <w:t>,</w:t>
      </w:r>
      <w:r w:rsidRPr="00393E14">
        <w:rPr>
          <w:rFonts w:ascii="Tahoma" w:hAnsi="Tahoma" w:cs="Tahoma"/>
          <w:color w:val="2A2A2A"/>
          <w:sz w:val="20"/>
          <w:szCs w:val="20"/>
        </w:rPr>
        <w:t xml:space="preserve"> aún después de la separación.</w:t>
      </w:r>
    </w:p>
    <w:p w:rsidR="00651844" w:rsidRDefault="00651844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Denunciar el S A P (Síndrome de Alienación Parental), demostrar su existencia.</w:t>
      </w:r>
    </w:p>
    <w:p w:rsidR="00651844" w:rsidRDefault="00651844" w:rsidP="00393E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Denunciar La Falsa Denuncia como mecanismo para separar a lo </w:t>
      </w:r>
      <w:proofErr w:type="spellStart"/>
      <w:r>
        <w:rPr>
          <w:rFonts w:ascii="Tahoma" w:hAnsi="Tahoma" w:cs="Tahoma"/>
          <w:color w:val="2A2A2A"/>
          <w:sz w:val="20"/>
          <w:szCs w:val="20"/>
        </w:rPr>
        <w:t>hij@s</w:t>
      </w:r>
      <w:proofErr w:type="spellEnd"/>
      <w:r>
        <w:rPr>
          <w:rFonts w:ascii="Tahoma" w:hAnsi="Tahoma" w:cs="Tahoma"/>
          <w:color w:val="2A2A2A"/>
          <w:sz w:val="20"/>
          <w:szCs w:val="20"/>
        </w:rPr>
        <w:t xml:space="preserve"> del padre o madre no custodio.</w:t>
      </w:r>
    </w:p>
    <w:p w:rsidR="00651844" w:rsidRPr="00393E14" w:rsidRDefault="00651844" w:rsidP="00393E14">
      <w:pPr>
        <w:rPr>
          <w:rFonts w:ascii="Tahoma" w:hAnsi="Tahoma" w:cs="Tahoma"/>
          <w:color w:val="2A2A2A"/>
          <w:sz w:val="20"/>
          <w:szCs w:val="20"/>
        </w:rPr>
      </w:pPr>
    </w:p>
    <w:p w:rsidR="00393E14" w:rsidRPr="00393E14" w:rsidRDefault="00393E14" w:rsidP="00393E14">
      <w:pPr>
        <w:rPr>
          <w:rFonts w:ascii="Tahoma" w:hAnsi="Tahoma" w:cs="Tahoma"/>
          <w:color w:val="2A2A2A"/>
          <w:sz w:val="20"/>
          <w:szCs w:val="20"/>
        </w:rPr>
      </w:pPr>
      <w:r w:rsidRPr="00393E14">
        <w:rPr>
          <w:rFonts w:ascii="Tahoma" w:hAnsi="Tahoma" w:cs="Tahoma"/>
          <w:color w:val="2A2A2A"/>
          <w:sz w:val="20"/>
          <w:szCs w:val="20"/>
        </w:rPr>
        <w:t xml:space="preserve">Tenemos </w:t>
      </w:r>
      <w:r w:rsidR="00860524">
        <w:rPr>
          <w:rFonts w:ascii="Tahoma" w:hAnsi="Tahoma" w:cs="Tahoma"/>
          <w:color w:val="2A2A2A"/>
          <w:sz w:val="20"/>
          <w:szCs w:val="20"/>
        </w:rPr>
        <w:t>dos</w:t>
      </w:r>
      <w:r w:rsidRPr="00393E14">
        <w:rPr>
          <w:rFonts w:ascii="Tahoma" w:hAnsi="Tahoma" w:cs="Tahoma"/>
          <w:color w:val="2A2A2A"/>
          <w:sz w:val="20"/>
          <w:szCs w:val="20"/>
        </w:rPr>
        <w:t xml:space="preserve"> requisitos mínimos para orientarlos:</w:t>
      </w:r>
    </w:p>
    <w:p w:rsidR="00393E14" w:rsidRPr="001B3F57" w:rsidRDefault="00393E14" w:rsidP="00393E14">
      <w:pPr>
        <w:rPr>
          <w:rFonts w:ascii="Tahoma" w:hAnsi="Tahoma" w:cs="Tahoma"/>
          <w:b/>
          <w:color w:val="2A2A2A"/>
          <w:sz w:val="20"/>
          <w:szCs w:val="20"/>
        </w:rPr>
      </w:pPr>
      <w:r w:rsidRPr="00393E14">
        <w:rPr>
          <w:rFonts w:ascii="Tahoma" w:hAnsi="Tahoma" w:cs="Tahoma"/>
          <w:color w:val="2A2A2A"/>
          <w:sz w:val="20"/>
          <w:szCs w:val="20"/>
        </w:rPr>
        <w:t xml:space="preserve">- El consultante debe llenar un formato </w:t>
      </w:r>
      <w:r w:rsidR="006171F4">
        <w:rPr>
          <w:rFonts w:ascii="Tahoma" w:hAnsi="Tahoma" w:cs="Tahoma"/>
          <w:color w:val="2A2A2A"/>
          <w:sz w:val="20"/>
          <w:szCs w:val="20"/>
        </w:rPr>
        <w:t>que</w:t>
      </w:r>
      <w:r w:rsidRPr="00393E14">
        <w:rPr>
          <w:rFonts w:ascii="Tahoma" w:hAnsi="Tahoma" w:cs="Tahoma"/>
          <w:color w:val="2A2A2A"/>
          <w:sz w:val="20"/>
          <w:szCs w:val="20"/>
        </w:rPr>
        <w:t xml:space="preserve"> encuentra en el </w:t>
      </w:r>
      <w:r w:rsidRPr="001B3F57">
        <w:rPr>
          <w:rFonts w:ascii="Tahoma" w:hAnsi="Tahoma" w:cs="Tahoma"/>
          <w:b/>
          <w:color w:val="2A2A2A"/>
          <w:sz w:val="20"/>
          <w:szCs w:val="20"/>
        </w:rPr>
        <w:t xml:space="preserve">adjunto </w:t>
      </w:r>
      <w:r w:rsidR="00F565E0">
        <w:rPr>
          <w:rFonts w:ascii="Tahoma" w:hAnsi="Tahoma" w:cs="Tahoma"/>
          <w:b/>
          <w:color w:val="2A2A2A"/>
          <w:sz w:val="20"/>
          <w:szCs w:val="20"/>
        </w:rPr>
        <w:t>3</w:t>
      </w:r>
      <w:r w:rsidRPr="001B3F57">
        <w:rPr>
          <w:rFonts w:ascii="Tahoma" w:hAnsi="Tahoma" w:cs="Tahoma"/>
          <w:b/>
          <w:color w:val="2A2A2A"/>
          <w:sz w:val="20"/>
          <w:szCs w:val="20"/>
        </w:rPr>
        <w:t>.</w:t>
      </w:r>
      <w:r w:rsidRPr="00393E14">
        <w:rPr>
          <w:rFonts w:ascii="Tahoma" w:hAnsi="Tahoma" w:cs="Tahoma"/>
          <w:color w:val="2A2A2A"/>
          <w:sz w:val="20"/>
          <w:szCs w:val="20"/>
        </w:rPr>
        <w:t>-El consultante debe hacerse miembro.</w:t>
      </w:r>
      <w:r w:rsidR="006171F4">
        <w:rPr>
          <w:rFonts w:ascii="Tahoma" w:hAnsi="Tahoma" w:cs="Tahoma"/>
          <w:color w:val="2A2A2A"/>
          <w:sz w:val="20"/>
          <w:szCs w:val="20"/>
        </w:rPr>
        <w:t xml:space="preserve"> Ver </w:t>
      </w:r>
      <w:r w:rsidR="006171F4" w:rsidRPr="001B3F57">
        <w:rPr>
          <w:rFonts w:ascii="Tahoma" w:hAnsi="Tahoma" w:cs="Tahoma"/>
          <w:b/>
          <w:color w:val="2A2A2A"/>
          <w:sz w:val="20"/>
          <w:szCs w:val="20"/>
        </w:rPr>
        <w:t>adjunto 2.</w:t>
      </w:r>
    </w:p>
    <w:p w:rsidR="00F565E0" w:rsidRDefault="00F565E0" w:rsidP="001D5C14">
      <w:pPr>
        <w:rPr>
          <w:rFonts w:ascii="Tahoma" w:hAnsi="Tahoma" w:cs="Tahoma"/>
          <w:b/>
          <w:color w:val="2A2A2A"/>
          <w:sz w:val="20"/>
          <w:szCs w:val="20"/>
        </w:rPr>
      </w:pPr>
    </w:p>
    <w:p w:rsidR="00CD45AC" w:rsidRDefault="00393E14" w:rsidP="001D5C14">
      <w:pPr>
        <w:rPr>
          <w:rFonts w:ascii="Tahoma" w:hAnsi="Tahoma" w:cs="Tahoma"/>
          <w:b/>
          <w:color w:val="2A2A2A"/>
          <w:sz w:val="20"/>
          <w:szCs w:val="20"/>
        </w:rPr>
      </w:pPr>
      <w:r w:rsidRPr="00393E14">
        <w:rPr>
          <w:rFonts w:ascii="Tahoma" w:hAnsi="Tahoma" w:cs="Tahoma"/>
          <w:b/>
          <w:color w:val="2A2A2A"/>
          <w:sz w:val="20"/>
          <w:szCs w:val="20"/>
        </w:rPr>
        <w:lastRenderedPageBreak/>
        <w:t>Los Adjuntos</w:t>
      </w:r>
    </w:p>
    <w:p w:rsidR="001D5C14" w:rsidRDefault="001D5C14" w:rsidP="001D5C14">
      <w:pPr>
        <w:rPr>
          <w:rFonts w:ascii="Tahoma" w:hAnsi="Tahoma" w:cs="Tahoma"/>
          <w:color w:val="2A2A2A"/>
          <w:sz w:val="20"/>
          <w:szCs w:val="20"/>
        </w:rPr>
      </w:pPr>
      <w:r w:rsidRPr="001D5C14">
        <w:rPr>
          <w:rFonts w:ascii="Tahoma" w:hAnsi="Tahoma" w:cs="Tahoma"/>
          <w:color w:val="2A2A2A"/>
          <w:sz w:val="20"/>
          <w:szCs w:val="20"/>
        </w:rPr>
        <w:t xml:space="preserve">Muy importante la lectura de los adjuntos que le enviamos para ayudarle a resolver su problema. Algún  consultante nos dice que son muchos. Estamos de acuerdo. </w:t>
      </w:r>
      <w:r w:rsidR="00612801" w:rsidRPr="00612801">
        <w:rPr>
          <w:rFonts w:ascii="Tahoma" w:hAnsi="Tahoma" w:cs="Tahoma"/>
          <w:b/>
          <w:color w:val="2A2A2A"/>
          <w:sz w:val="20"/>
          <w:szCs w:val="20"/>
        </w:rPr>
        <w:t>Sí,</w:t>
      </w:r>
      <w:r w:rsidRPr="001D5C14">
        <w:rPr>
          <w:rFonts w:ascii="Tahoma" w:hAnsi="Tahoma" w:cs="Tahoma"/>
          <w:color w:val="2A2A2A"/>
          <w:sz w:val="20"/>
          <w:szCs w:val="20"/>
        </w:rPr>
        <w:t xml:space="preserve"> son muchos, pero no son demasiados para que aprendamos a defender nuestros derechos y sobretodo salvaguardar los de nuestros </w:t>
      </w:r>
      <w:proofErr w:type="spellStart"/>
      <w:proofErr w:type="gramStart"/>
      <w:r w:rsidRPr="001D5C14">
        <w:rPr>
          <w:rFonts w:ascii="Tahoma" w:hAnsi="Tahoma" w:cs="Tahoma"/>
          <w:color w:val="2A2A2A"/>
          <w:sz w:val="20"/>
          <w:szCs w:val="20"/>
        </w:rPr>
        <w:t>hij@s</w:t>
      </w:r>
      <w:proofErr w:type="spellEnd"/>
      <w:r w:rsidRPr="001D5C14">
        <w:rPr>
          <w:rFonts w:ascii="Tahoma" w:hAnsi="Tahoma" w:cs="Tahoma"/>
          <w:color w:val="2A2A2A"/>
          <w:sz w:val="20"/>
          <w:szCs w:val="20"/>
        </w:rPr>
        <w:t xml:space="preserve"> .</w:t>
      </w:r>
      <w:proofErr w:type="gramEnd"/>
    </w:p>
    <w:p w:rsidR="00F565E0" w:rsidRDefault="00F565E0" w:rsidP="00F565E0">
      <w:pPr>
        <w:rPr>
          <w:rFonts w:ascii="Tahoma" w:hAnsi="Tahoma" w:cs="Tahoma"/>
          <w:color w:val="2A2A2A"/>
          <w:sz w:val="20"/>
          <w:szCs w:val="20"/>
        </w:rPr>
      </w:pPr>
      <w:r w:rsidRPr="001D5C14">
        <w:rPr>
          <w:rFonts w:ascii="Tahoma" w:hAnsi="Tahoma" w:cs="Tahoma"/>
          <w:color w:val="2A2A2A"/>
          <w:sz w:val="20"/>
          <w:szCs w:val="20"/>
        </w:rPr>
        <w:t xml:space="preserve">Estos adjuntos le permitirán ver </w:t>
      </w:r>
      <w:r>
        <w:rPr>
          <w:rFonts w:ascii="Tahoma" w:hAnsi="Tahoma" w:cs="Tahoma"/>
          <w:color w:val="2A2A2A"/>
          <w:sz w:val="20"/>
          <w:szCs w:val="20"/>
        </w:rPr>
        <w:t>l</w:t>
      </w:r>
      <w:r w:rsidRPr="001D5C14">
        <w:rPr>
          <w:rFonts w:ascii="Tahoma" w:hAnsi="Tahoma" w:cs="Tahoma"/>
          <w:color w:val="2A2A2A"/>
          <w:sz w:val="20"/>
          <w:szCs w:val="20"/>
        </w:rPr>
        <w:t>a</w:t>
      </w:r>
      <w:r>
        <w:rPr>
          <w:rFonts w:ascii="Tahoma" w:hAnsi="Tahoma" w:cs="Tahoma"/>
          <w:color w:val="2A2A2A"/>
          <w:sz w:val="20"/>
          <w:szCs w:val="20"/>
        </w:rPr>
        <w:t>s</w:t>
      </w:r>
      <w:r w:rsidRPr="001D5C14">
        <w:rPr>
          <w:rFonts w:ascii="Tahoma" w:hAnsi="Tahoma" w:cs="Tahoma"/>
          <w:color w:val="2A2A2A"/>
          <w:sz w:val="20"/>
          <w:szCs w:val="20"/>
        </w:rPr>
        <w:t xml:space="preserve"> situaciones bajo otra óptica y empezar a defenderse.</w:t>
      </w:r>
    </w:p>
    <w:p w:rsidR="00F565E0" w:rsidRPr="00CD45AC" w:rsidRDefault="00F565E0" w:rsidP="001D5C14">
      <w:pPr>
        <w:rPr>
          <w:rFonts w:ascii="Tahoma" w:hAnsi="Tahoma" w:cs="Tahoma"/>
          <w:b/>
          <w:color w:val="2A2A2A"/>
          <w:sz w:val="20"/>
          <w:szCs w:val="20"/>
        </w:rPr>
      </w:pPr>
      <w:r w:rsidRPr="00F565E0">
        <w:rPr>
          <w:rFonts w:ascii="Tahoma" w:hAnsi="Tahoma" w:cs="Tahoma"/>
          <w:b/>
          <w:color w:val="2A2A2A"/>
          <w:sz w:val="20"/>
          <w:szCs w:val="20"/>
        </w:rPr>
        <w:t>No olvide leer</w:t>
      </w:r>
      <w:r>
        <w:rPr>
          <w:rFonts w:ascii="Tahoma" w:hAnsi="Tahoma" w:cs="Tahoma"/>
          <w:b/>
          <w:color w:val="2A2A2A"/>
          <w:sz w:val="20"/>
          <w:szCs w:val="20"/>
        </w:rPr>
        <w:t xml:space="preserve"> todos los</w:t>
      </w:r>
      <w:r w:rsidRPr="00F565E0">
        <w:rPr>
          <w:rFonts w:ascii="Tahoma" w:hAnsi="Tahoma" w:cs="Tahoma"/>
          <w:b/>
          <w:color w:val="2A2A2A"/>
          <w:sz w:val="20"/>
          <w:szCs w:val="20"/>
        </w:rPr>
        <w:t xml:space="preserve"> adjuntos. Recuerde que entre más se documente, entre más conozca de esta problemática, mejores decisiones va a tomar. Y así, beneficia a quien usted más ama: su </w:t>
      </w:r>
      <w:proofErr w:type="spellStart"/>
      <w:r w:rsidRPr="00F565E0">
        <w:rPr>
          <w:rFonts w:ascii="Tahoma" w:hAnsi="Tahoma" w:cs="Tahoma"/>
          <w:b/>
          <w:color w:val="2A2A2A"/>
          <w:sz w:val="20"/>
          <w:szCs w:val="20"/>
        </w:rPr>
        <w:t>hij@</w:t>
      </w:r>
      <w:proofErr w:type="spellEnd"/>
    </w:p>
    <w:p w:rsidR="00A363E3" w:rsidRDefault="00A363E3" w:rsidP="001D5C14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La membresía es importante porque puede tener ventajas ahora y a futuro. Somos una fundación que crece y que tiene metas a corto y largo plazo. Necesitamos del concurso d</w:t>
      </w:r>
      <w:hyperlink r:id="rId4" w:history="1">
        <w:r>
          <w:rPr>
            <w:rStyle w:val="Hipervnculo"/>
            <w:rFonts w:ascii="Tahoma" w:hAnsi="Tahoma" w:cs="Tahoma"/>
            <w:sz w:val="20"/>
            <w:szCs w:val="20"/>
          </w:rPr>
          <w:t xml:space="preserve">e </w:t>
        </w:r>
        <w:proofErr w:type="spellStart"/>
        <w:r>
          <w:rPr>
            <w:rStyle w:val="Hipervnculo"/>
            <w:rFonts w:ascii="Tahoma" w:hAnsi="Tahoma" w:cs="Tahoma"/>
            <w:sz w:val="20"/>
            <w:szCs w:val="20"/>
          </w:rPr>
          <w:t>tod@s</w:t>
        </w:r>
        <w:proofErr w:type="spellEnd"/>
      </w:hyperlink>
      <w:r>
        <w:rPr>
          <w:rFonts w:ascii="Tahoma" w:hAnsi="Tahoma" w:cs="Tahoma"/>
          <w:color w:val="2A2A2A"/>
          <w:sz w:val="20"/>
          <w:szCs w:val="20"/>
        </w:rPr>
        <w:t xml:space="preserve"> para lograrlo.</w:t>
      </w:r>
    </w:p>
    <w:p w:rsidR="00A363E3" w:rsidRDefault="00A363E3" w:rsidP="00A363E3">
      <w:pPr>
        <w:tabs>
          <w:tab w:val="left" w:pos="6465"/>
        </w:tabs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Después de hacerse miembro usted, tendrá acceso a  nuestros </w:t>
      </w:r>
      <w:proofErr w:type="spellStart"/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abogad@s</w:t>
      </w:r>
      <w:proofErr w:type="spellEnd"/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especializados en familia, en Bogotá y en Cali.</w:t>
      </w:r>
    </w:p>
    <w:p w:rsidR="001B3F57" w:rsidRDefault="001B3F57" w:rsidP="001B3F57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Esta es </w:t>
      </w:r>
      <w:r w:rsidR="00F565E0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nuestra </w:t>
      </w: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dirección y los teléfonos:</w:t>
      </w:r>
    </w:p>
    <w:p w:rsidR="003B42DB" w:rsidRDefault="001B3F57" w:rsidP="001B3F57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1B3F5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Dirección Bogotá: </w:t>
      </w:r>
      <w:proofErr w:type="spellStart"/>
      <w:r w:rsidRPr="001B3F57">
        <w:rPr>
          <w:rFonts w:ascii="Calibri" w:eastAsia="Calibri" w:hAnsi="Calibri" w:cs="Times New Roman"/>
          <w:b/>
          <w:color w:val="FF0000"/>
          <w:sz w:val="24"/>
          <w:szCs w:val="24"/>
        </w:rPr>
        <w:t>Cra</w:t>
      </w:r>
      <w:proofErr w:type="spellEnd"/>
      <w:r w:rsidRPr="001B3F5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8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número 15-49 of 901 </w:t>
      </w:r>
      <w:proofErr w:type="spellStart"/>
      <w:r>
        <w:rPr>
          <w:rFonts w:ascii="Calibri" w:eastAsia="Calibri" w:hAnsi="Calibri" w:cs="Times New Roman"/>
          <w:b/>
          <w:color w:val="FF0000"/>
          <w:sz w:val="24"/>
          <w:szCs w:val="24"/>
        </w:rPr>
        <w:t>EdifUcrós</w:t>
      </w:r>
      <w:r w:rsidRPr="001B3F57">
        <w:rPr>
          <w:rFonts w:ascii="Calibri" w:eastAsia="Calibri" w:hAnsi="Calibri" w:cs="Times New Roman"/>
          <w:b/>
          <w:color w:val="FF0000"/>
          <w:sz w:val="24"/>
          <w:szCs w:val="24"/>
        </w:rPr>
        <w:t>Teléfono</w:t>
      </w:r>
      <w:proofErr w:type="spellEnd"/>
      <w:r w:rsidRPr="001B3F5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(57) (1) 8055243 </w:t>
      </w:r>
    </w:p>
    <w:p w:rsidR="003B42DB" w:rsidRDefault="003B42DB" w:rsidP="001B3F57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3B42DB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los MARTES en horas de </w:t>
      </w:r>
      <w:r w:rsidRPr="003B42DB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la tarde</w:t>
      </w:r>
      <w:r w:rsidRPr="003B42DB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o JUEVES en horas de </w:t>
      </w:r>
      <w:r w:rsidRPr="003B42DB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la mañana</w:t>
      </w:r>
    </w:p>
    <w:p w:rsidR="008D2772" w:rsidRDefault="001B3F57" w:rsidP="001B3F57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1B3F5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Dirección Cali: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Edificio </w:t>
      </w:r>
      <w:r w:rsidR="00F565E0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Cámara de Comercio   of 704</w:t>
      </w:r>
    </w:p>
    <w:p w:rsidR="001B3F57" w:rsidRPr="001B3F57" w:rsidRDefault="00F565E0" w:rsidP="001B3F57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>
        <w:rPr>
          <w:rFonts w:ascii="Calibri" w:eastAsia="Calibri" w:hAnsi="Calibri" w:cs="Times New Roman"/>
          <w:b/>
          <w:color w:val="FF0000"/>
          <w:sz w:val="24"/>
          <w:szCs w:val="24"/>
        </w:rPr>
        <w:t>Sólo se atiende con cita previa</w:t>
      </w:r>
      <w:r w:rsidR="008D2772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, </w:t>
      </w:r>
      <w:r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favor llamar al  </w:t>
      </w:r>
      <w:proofErr w:type="spellStart"/>
      <w:r w:rsidR="006C7F6D">
        <w:rPr>
          <w:rFonts w:ascii="Calibri" w:eastAsia="Calibri" w:hAnsi="Calibri" w:cs="Times New Roman"/>
          <w:b/>
          <w:color w:val="FF0000"/>
          <w:sz w:val="24"/>
          <w:szCs w:val="24"/>
        </w:rPr>
        <w:t>cel</w:t>
      </w:r>
      <w:proofErr w:type="spellEnd"/>
      <w:r w:rsidR="006C7F6D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: </w:t>
      </w:r>
      <w:r w:rsidR="001B3F57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316 3289506 </w:t>
      </w:r>
    </w:p>
    <w:p w:rsidR="008D2772" w:rsidRDefault="008D2772" w:rsidP="00A363E3">
      <w:pPr>
        <w:spacing w:line="240" w:lineRule="auto"/>
        <w:rPr>
          <w:rFonts w:ascii="Arial Black" w:eastAsia="Calibri" w:hAnsi="Arial Black" w:cs="Times New Roman"/>
          <w:bCs/>
          <w:sz w:val="24"/>
          <w:szCs w:val="24"/>
        </w:rPr>
      </w:pPr>
    </w:p>
    <w:p w:rsidR="00A363E3" w:rsidRDefault="00A363E3" w:rsidP="00A363E3">
      <w:pPr>
        <w:spacing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Si est</w:t>
      </w: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á</w:t>
      </w:r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fuera de estás ciudades y fuese necesario una representación, le aconsejamos buscar </w:t>
      </w:r>
      <w:proofErr w:type="spellStart"/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abogad@</w:t>
      </w: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s</w:t>
      </w:r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especializad@</w:t>
      </w: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s</w:t>
      </w:r>
      <w:proofErr w:type="spellEnd"/>
      <w:r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en derecho de familia en su localidad. Las universidades tienen consultorios jurídicos, su consulta y representación es gratis. </w:t>
      </w:r>
    </w:p>
    <w:p w:rsidR="00746DEA" w:rsidRDefault="00746DEA" w:rsidP="00CD45AC">
      <w:pPr>
        <w:spacing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Pronto tendremos sede en Medellín y el Eje cafetero.</w:t>
      </w:r>
    </w:p>
    <w:p w:rsidR="006171F4" w:rsidRPr="00CD45AC" w:rsidRDefault="00746DEA" w:rsidP="00CD45AC">
      <w:pPr>
        <w:spacing w:line="240" w:lineRule="auto"/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Estamos pendientes de los </w:t>
      </w:r>
      <w:r w:rsidR="00A363E3"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Llano</w:t>
      </w: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s</w:t>
      </w:r>
      <w:r w:rsidR="00A363E3" w:rsidRPr="00215097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Oriental</w:t>
      </w:r>
      <w:r w:rsidR="00CD45AC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es, </w:t>
      </w:r>
      <w:bookmarkStart w:id="0" w:name="_GoBack"/>
      <w:bookmarkEnd w:id="0"/>
      <w:r w:rsidR="00CD45AC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y Costa Atlántica.</w:t>
      </w:r>
    </w:p>
    <w:p w:rsidR="006171F4" w:rsidRPr="00A363E3" w:rsidRDefault="00A363E3" w:rsidP="00A96D71">
      <w:pPr>
        <w:rPr>
          <w:rFonts w:ascii="Tahoma" w:hAnsi="Tahoma" w:cs="Tahoma"/>
          <w:b/>
          <w:color w:val="2A2A2A"/>
          <w:sz w:val="20"/>
          <w:szCs w:val="20"/>
        </w:rPr>
      </w:pPr>
      <w:r>
        <w:rPr>
          <w:rFonts w:ascii="Tahoma" w:hAnsi="Tahoma" w:cs="Tahoma"/>
          <w:b/>
          <w:color w:val="2A2A2A"/>
          <w:sz w:val="20"/>
          <w:szCs w:val="20"/>
        </w:rPr>
        <w:t xml:space="preserve">Reflexión </w:t>
      </w:r>
      <w:r w:rsidRPr="00A363E3">
        <w:rPr>
          <w:rFonts w:ascii="Tahoma" w:hAnsi="Tahoma" w:cs="Tahoma"/>
          <w:b/>
          <w:color w:val="2A2A2A"/>
          <w:sz w:val="20"/>
          <w:szCs w:val="20"/>
        </w:rPr>
        <w:t>general</w:t>
      </w:r>
    </w:p>
    <w:p w:rsidR="00A96D71" w:rsidRDefault="00A96D71" w:rsidP="00A96D71">
      <w:pPr>
        <w:rPr>
          <w:rFonts w:ascii="Tahoma" w:hAnsi="Tahoma" w:cs="Tahoma"/>
          <w:color w:val="2A2A2A"/>
          <w:sz w:val="20"/>
          <w:szCs w:val="20"/>
        </w:rPr>
      </w:pPr>
      <w:r w:rsidRPr="00A96D71">
        <w:rPr>
          <w:rFonts w:ascii="Tahoma" w:hAnsi="Tahoma" w:cs="Tahoma"/>
          <w:color w:val="2A2A2A"/>
          <w:sz w:val="20"/>
          <w:szCs w:val="20"/>
        </w:rPr>
        <w:t>Esta situación que usted vive es algo que leemos a diario aqu</w:t>
      </w:r>
      <w:r>
        <w:rPr>
          <w:rFonts w:ascii="Tahoma" w:hAnsi="Tahoma" w:cs="Tahoma"/>
          <w:color w:val="2A2A2A"/>
          <w:sz w:val="20"/>
          <w:szCs w:val="20"/>
        </w:rPr>
        <w:t>í,</w:t>
      </w:r>
      <w:r w:rsidRPr="00A96D71">
        <w:rPr>
          <w:rFonts w:ascii="Tahoma" w:hAnsi="Tahoma" w:cs="Tahoma"/>
          <w:color w:val="2A2A2A"/>
          <w:sz w:val="20"/>
          <w:szCs w:val="20"/>
        </w:rPr>
        <w:t xml:space="preserve"> en nuestro correo.Esto tiene que parar. Pero para que esto suceda se necesitan dos cosas priorita</w:t>
      </w:r>
      <w:r>
        <w:rPr>
          <w:rFonts w:ascii="Tahoma" w:hAnsi="Tahoma" w:cs="Tahoma"/>
          <w:color w:val="2A2A2A"/>
          <w:sz w:val="20"/>
          <w:szCs w:val="20"/>
        </w:rPr>
        <w:t>riamente: unidad y solidaridad.</w:t>
      </w:r>
    </w:p>
    <w:p w:rsidR="00A96D71" w:rsidRDefault="00A96D71" w:rsidP="00A96D71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Nos explicamos:</w:t>
      </w:r>
    </w:p>
    <w:p w:rsidR="00A96D71" w:rsidRPr="00A96D71" w:rsidRDefault="00A96D71" w:rsidP="00A96D71">
      <w:pPr>
        <w:rPr>
          <w:rFonts w:ascii="Tahoma" w:hAnsi="Tahoma" w:cs="Tahoma"/>
          <w:color w:val="2A2A2A"/>
          <w:sz w:val="20"/>
          <w:szCs w:val="20"/>
        </w:rPr>
      </w:pPr>
      <w:r w:rsidRPr="00A96D71">
        <w:rPr>
          <w:rFonts w:ascii="Tahoma" w:hAnsi="Tahoma" w:cs="Tahoma"/>
          <w:b/>
          <w:color w:val="2A2A2A"/>
          <w:sz w:val="20"/>
          <w:szCs w:val="20"/>
        </w:rPr>
        <w:t xml:space="preserve">Unidad </w:t>
      </w:r>
      <w:r w:rsidRPr="00A96D71">
        <w:rPr>
          <w:rFonts w:ascii="Tahoma" w:hAnsi="Tahoma" w:cs="Tahoma"/>
          <w:color w:val="2A2A2A"/>
          <w:sz w:val="20"/>
          <w:szCs w:val="20"/>
        </w:rPr>
        <w:t xml:space="preserve">es pensar en grupo. Dejar de lado los personalismos. Luchar desde donde usted esté. Al tener unidad tenemos que pensar por supuesto en </w:t>
      </w:r>
      <w:r w:rsidRPr="00A96D71">
        <w:rPr>
          <w:rFonts w:ascii="Tahoma" w:hAnsi="Tahoma" w:cs="Tahoma"/>
          <w:b/>
          <w:color w:val="2A2A2A"/>
          <w:sz w:val="20"/>
          <w:szCs w:val="20"/>
        </w:rPr>
        <w:t>solidaridad.</w:t>
      </w:r>
    </w:p>
    <w:p w:rsidR="00A96D71" w:rsidRPr="00A96D71" w:rsidRDefault="00A96D71" w:rsidP="00A96D71">
      <w:pPr>
        <w:rPr>
          <w:rFonts w:ascii="Tahoma" w:hAnsi="Tahoma" w:cs="Tahoma"/>
          <w:color w:val="2A2A2A"/>
          <w:sz w:val="20"/>
          <w:szCs w:val="20"/>
        </w:rPr>
      </w:pPr>
      <w:r w:rsidRPr="00A96D71">
        <w:rPr>
          <w:rFonts w:ascii="Tahoma" w:hAnsi="Tahoma" w:cs="Tahoma"/>
          <w:color w:val="2A2A2A"/>
          <w:sz w:val="20"/>
          <w:szCs w:val="20"/>
        </w:rPr>
        <w:lastRenderedPageBreak/>
        <w:t>Ser solidario implica ponerse en el lugar del otro. Que si usted logró solucionar su problema, pensar en que hay cientos que no, que necesitan acompañam</w:t>
      </w:r>
      <w:r>
        <w:rPr>
          <w:rFonts w:ascii="Tahoma" w:hAnsi="Tahoma" w:cs="Tahoma"/>
          <w:color w:val="2A2A2A"/>
          <w:sz w:val="20"/>
          <w:szCs w:val="20"/>
        </w:rPr>
        <w:t>iento, tiempo y su solidaridad</w:t>
      </w:r>
      <w:r w:rsidR="00860524">
        <w:rPr>
          <w:rFonts w:ascii="Tahoma" w:hAnsi="Tahoma" w:cs="Tahoma"/>
          <w:color w:val="2A2A2A"/>
          <w:sz w:val="20"/>
          <w:szCs w:val="20"/>
        </w:rPr>
        <w:t>.</w:t>
      </w:r>
    </w:p>
    <w:p w:rsidR="00BF4CEA" w:rsidRDefault="006171F4">
      <w:pPr>
        <w:rPr>
          <w:rFonts w:ascii="Tahoma" w:hAnsi="Tahoma" w:cs="Tahoma"/>
          <w:color w:val="2A2A2A"/>
          <w:sz w:val="20"/>
          <w:szCs w:val="20"/>
        </w:rPr>
      </w:pPr>
      <w:r w:rsidRPr="006171F4">
        <w:rPr>
          <w:rFonts w:ascii="Tahoma" w:hAnsi="Tahoma" w:cs="Tahoma"/>
          <w:b/>
          <w:color w:val="2A2A2A"/>
          <w:sz w:val="20"/>
          <w:szCs w:val="20"/>
        </w:rPr>
        <w:t>Custodia Compartida</w:t>
      </w:r>
      <w:r w:rsidR="00A8343D" w:rsidRPr="006171F4">
        <w:rPr>
          <w:rFonts w:ascii="Tahoma" w:hAnsi="Tahoma" w:cs="Tahoma"/>
          <w:b/>
          <w:color w:val="2A2A2A"/>
          <w:sz w:val="20"/>
          <w:szCs w:val="20"/>
        </w:rPr>
        <w:br/>
      </w:r>
      <w:r w:rsidR="00A8343D">
        <w:rPr>
          <w:rFonts w:ascii="Tahoma" w:hAnsi="Tahoma" w:cs="Tahoma"/>
          <w:color w:val="2A2A2A"/>
          <w:sz w:val="20"/>
          <w:szCs w:val="20"/>
        </w:rPr>
        <w:t>T</w:t>
      </w:r>
      <w:r w:rsidR="00C54624">
        <w:rPr>
          <w:rFonts w:ascii="Tahoma" w:hAnsi="Tahoma" w:cs="Tahoma"/>
          <w:color w:val="2A2A2A"/>
          <w:sz w:val="20"/>
          <w:szCs w:val="20"/>
        </w:rPr>
        <w:t xml:space="preserve">ambién le hemos enviado una copia del proyecto de </w:t>
      </w:r>
      <w:r>
        <w:rPr>
          <w:rFonts w:ascii="Tahoma" w:hAnsi="Tahoma" w:cs="Tahoma"/>
          <w:color w:val="2A2A2A"/>
          <w:sz w:val="20"/>
          <w:szCs w:val="20"/>
        </w:rPr>
        <w:t>L</w:t>
      </w:r>
      <w:r w:rsidR="00C54624">
        <w:rPr>
          <w:rFonts w:ascii="Tahoma" w:hAnsi="Tahoma" w:cs="Tahoma"/>
          <w:color w:val="2A2A2A"/>
          <w:sz w:val="20"/>
          <w:szCs w:val="20"/>
        </w:rPr>
        <w:t>ey</w:t>
      </w:r>
      <w:r>
        <w:rPr>
          <w:rFonts w:ascii="Tahoma" w:hAnsi="Tahoma" w:cs="Tahoma"/>
          <w:color w:val="2A2A2A"/>
          <w:sz w:val="20"/>
          <w:szCs w:val="20"/>
        </w:rPr>
        <w:t xml:space="preserve"> de Custodia C</w:t>
      </w:r>
      <w:r w:rsidR="00C54624">
        <w:rPr>
          <w:rFonts w:ascii="Tahoma" w:hAnsi="Tahoma" w:cs="Tahoma"/>
          <w:color w:val="2A2A2A"/>
          <w:sz w:val="20"/>
          <w:szCs w:val="20"/>
        </w:rPr>
        <w:t>ompartida que se radicó en el congreso y que hasta el momento no hemos podido lograr que se convierta en ley, por tecnicismos y otros. Cabe advertir que es una posición sesgada y sospechosa, cuando algún funcionario diga que la Custodia Compartida, no existe o que fue rechazada en el Congreso. Simplemente hay que esperar y volverla a radica</w:t>
      </w:r>
      <w:r w:rsidR="00ED44BA">
        <w:rPr>
          <w:rFonts w:ascii="Tahoma" w:hAnsi="Tahoma" w:cs="Tahoma"/>
          <w:color w:val="2A2A2A"/>
          <w:sz w:val="20"/>
          <w:szCs w:val="20"/>
        </w:rPr>
        <w:t xml:space="preserve">r, </w:t>
      </w:r>
      <w:r w:rsidR="00C54624">
        <w:rPr>
          <w:rFonts w:ascii="Tahoma" w:hAnsi="Tahoma" w:cs="Tahoma"/>
          <w:color w:val="2A2A2A"/>
          <w:sz w:val="20"/>
          <w:szCs w:val="20"/>
        </w:rPr>
        <w:t>para que siga curso.</w:t>
      </w:r>
    </w:p>
    <w:p w:rsidR="00E27BDA" w:rsidRDefault="008D2772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b/>
          <w:i/>
          <w:color w:val="2A2A2A"/>
          <w:sz w:val="20"/>
          <w:szCs w:val="20"/>
        </w:rPr>
        <w:t>En  M</w:t>
      </w:r>
      <w:r w:rsidR="00BF4CEA">
        <w:rPr>
          <w:rFonts w:ascii="Tahoma" w:hAnsi="Tahoma" w:cs="Tahoma"/>
          <w:b/>
          <w:i/>
          <w:color w:val="2A2A2A"/>
          <w:sz w:val="20"/>
          <w:szCs w:val="20"/>
        </w:rPr>
        <w:t xml:space="preserve">ayo de 2012, </w:t>
      </w:r>
      <w:r>
        <w:rPr>
          <w:rFonts w:ascii="Tahoma" w:hAnsi="Tahoma" w:cs="Tahoma"/>
          <w:b/>
          <w:i/>
          <w:color w:val="2A2A2A"/>
          <w:sz w:val="20"/>
          <w:szCs w:val="20"/>
        </w:rPr>
        <w:t xml:space="preserve"> se ha elegido el nuevo ponente del Proyecto de Ley de Custodia Compartida, </w:t>
      </w:r>
      <w:r w:rsidR="00BF4CEA">
        <w:rPr>
          <w:rFonts w:ascii="Tahoma" w:hAnsi="Tahoma" w:cs="Tahoma"/>
          <w:b/>
          <w:i/>
          <w:color w:val="2A2A2A"/>
          <w:sz w:val="20"/>
          <w:szCs w:val="20"/>
        </w:rPr>
        <w:t xml:space="preserve"> en la Cámara de Representantes. Debemos </w:t>
      </w:r>
      <w:r>
        <w:rPr>
          <w:rFonts w:ascii="Tahoma" w:hAnsi="Tahoma" w:cs="Tahoma"/>
          <w:b/>
          <w:i/>
          <w:color w:val="2A2A2A"/>
          <w:sz w:val="20"/>
          <w:szCs w:val="20"/>
        </w:rPr>
        <w:t>s</w:t>
      </w:r>
      <w:r w:rsidR="00BF4CEA">
        <w:rPr>
          <w:rFonts w:ascii="Tahoma" w:hAnsi="Tahoma" w:cs="Tahoma"/>
          <w:b/>
          <w:i/>
          <w:color w:val="2A2A2A"/>
          <w:sz w:val="20"/>
          <w:szCs w:val="20"/>
        </w:rPr>
        <w:t>aber esperar.</w:t>
      </w:r>
      <w:r w:rsidR="00A8343D">
        <w:rPr>
          <w:rFonts w:ascii="Tahoma" w:hAnsi="Tahoma" w:cs="Tahoma"/>
          <w:color w:val="2A2A2A"/>
          <w:sz w:val="20"/>
          <w:szCs w:val="20"/>
        </w:rPr>
        <w:br/>
        <w:t>.</w:t>
      </w:r>
      <w:r w:rsidR="00A8343D">
        <w:rPr>
          <w:rFonts w:ascii="Tahoma" w:hAnsi="Tahoma" w:cs="Tahoma"/>
          <w:color w:val="2A2A2A"/>
          <w:sz w:val="20"/>
          <w:szCs w:val="20"/>
        </w:rPr>
        <w:br/>
      </w:r>
      <w:r w:rsidR="00E27BDA">
        <w:rPr>
          <w:rFonts w:ascii="Tahoma" w:hAnsi="Tahoma" w:cs="Tahoma"/>
          <w:color w:val="2A2A2A"/>
          <w:sz w:val="20"/>
          <w:szCs w:val="20"/>
        </w:rPr>
        <w:t xml:space="preserve">Respecto a la </w:t>
      </w:r>
      <w:r w:rsidR="006171F4">
        <w:rPr>
          <w:rFonts w:ascii="Tahoma" w:hAnsi="Tahoma" w:cs="Tahoma"/>
          <w:color w:val="2A2A2A"/>
          <w:sz w:val="20"/>
          <w:szCs w:val="20"/>
        </w:rPr>
        <w:t>C</w:t>
      </w:r>
      <w:r w:rsidR="00E27BDA">
        <w:rPr>
          <w:rFonts w:ascii="Tahoma" w:hAnsi="Tahoma" w:cs="Tahoma"/>
          <w:color w:val="2A2A2A"/>
          <w:sz w:val="20"/>
          <w:szCs w:val="20"/>
        </w:rPr>
        <w:t xml:space="preserve">ustodia Compartida, </w:t>
      </w:r>
      <w:r w:rsidR="00A8343D">
        <w:rPr>
          <w:rFonts w:ascii="Tahoma" w:hAnsi="Tahoma" w:cs="Tahoma"/>
          <w:color w:val="2A2A2A"/>
          <w:sz w:val="20"/>
          <w:szCs w:val="20"/>
        </w:rPr>
        <w:t xml:space="preserve">le contamos que como ya existen sentencias por lo menos de </w:t>
      </w:r>
      <w:r w:rsidR="00860524">
        <w:rPr>
          <w:rFonts w:ascii="Tahoma" w:hAnsi="Tahoma" w:cs="Tahoma"/>
          <w:color w:val="2A2A2A"/>
          <w:sz w:val="20"/>
          <w:szCs w:val="20"/>
        </w:rPr>
        <w:t>cinco</w:t>
      </w:r>
      <w:r w:rsidR="009A4A68">
        <w:rPr>
          <w:rFonts w:ascii="Tahoma" w:hAnsi="Tahoma" w:cs="Tahoma"/>
          <w:color w:val="2A2A2A"/>
          <w:sz w:val="20"/>
          <w:szCs w:val="20"/>
        </w:rPr>
        <w:t xml:space="preserve"> casos</w:t>
      </w:r>
      <w:r w:rsidR="00A8343D">
        <w:rPr>
          <w:rFonts w:ascii="Tahoma" w:hAnsi="Tahoma" w:cs="Tahoma"/>
          <w:color w:val="2A2A2A"/>
          <w:sz w:val="20"/>
          <w:szCs w:val="20"/>
        </w:rPr>
        <w:t xml:space="preserve">, es un hecho que hay </w:t>
      </w:r>
      <w:r w:rsidR="00A8343D" w:rsidRPr="00ED44BA">
        <w:rPr>
          <w:rFonts w:ascii="Tahoma" w:hAnsi="Tahoma" w:cs="Tahoma"/>
          <w:b/>
          <w:color w:val="2A2A2A"/>
          <w:sz w:val="20"/>
          <w:szCs w:val="20"/>
        </w:rPr>
        <w:t xml:space="preserve">jurisprudencia </w:t>
      </w:r>
      <w:r w:rsidR="00A8343D">
        <w:rPr>
          <w:rFonts w:ascii="Tahoma" w:hAnsi="Tahoma" w:cs="Tahoma"/>
          <w:color w:val="2A2A2A"/>
          <w:sz w:val="20"/>
          <w:szCs w:val="20"/>
        </w:rPr>
        <w:t>y por consiguiente cualquier persona en el territorio colombiano, puede solicitarla a un juez</w:t>
      </w:r>
      <w:r w:rsidR="001B3F57">
        <w:rPr>
          <w:rFonts w:ascii="Tahoma" w:hAnsi="Tahoma" w:cs="Tahoma"/>
          <w:color w:val="2A2A2A"/>
          <w:sz w:val="20"/>
          <w:szCs w:val="20"/>
        </w:rPr>
        <w:t>(a)</w:t>
      </w:r>
      <w:r w:rsidR="00A8343D">
        <w:rPr>
          <w:rFonts w:ascii="Tahoma" w:hAnsi="Tahoma" w:cs="Tahoma"/>
          <w:color w:val="2A2A2A"/>
          <w:sz w:val="20"/>
          <w:szCs w:val="20"/>
        </w:rPr>
        <w:t xml:space="preserve"> de familia. </w:t>
      </w:r>
    </w:p>
    <w:p w:rsidR="00CD45AC" w:rsidRPr="00CD45AC" w:rsidRDefault="00CD45AC" w:rsidP="00CD45AC">
      <w:pPr>
        <w:tabs>
          <w:tab w:val="left" w:pos="6465"/>
        </w:tabs>
        <w:rPr>
          <w:rFonts w:ascii="Tahoma" w:eastAsia="Times New Roman" w:hAnsi="Tahoma" w:cs="Tahoma"/>
          <w:color w:val="2A2A2A"/>
          <w:sz w:val="20"/>
          <w:szCs w:val="20"/>
          <w:lang w:eastAsia="es-AR"/>
        </w:rPr>
      </w:pPr>
      <w:r w:rsidRPr="00CD45AC">
        <w:rPr>
          <w:rFonts w:ascii="Tahoma" w:hAnsi="Tahoma" w:cs="Tahoma"/>
          <w:b/>
          <w:color w:val="2A2A2A"/>
          <w:sz w:val="20"/>
          <w:szCs w:val="20"/>
        </w:rPr>
        <w:t>Otros servicios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Le recordamos que puede solicitar asesoría psicológica  también, tanto para usted, en caso de necesitarla como para sus </w:t>
      </w:r>
      <w:proofErr w:type="spellStart"/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hij@s</w:t>
      </w:r>
      <w:proofErr w:type="spellEnd"/>
      <w:r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.</w:t>
      </w:r>
    </w:p>
    <w:p w:rsidR="00E83270" w:rsidRDefault="00E27BDA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Bien, sigamos en contacto. </w:t>
      </w:r>
      <w:r w:rsidR="00E83270">
        <w:rPr>
          <w:rFonts w:ascii="Tahoma" w:hAnsi="Tahoma" w:cs="Tahoma"/>
          <w:color w:val="2A2A2A"/>
          <w:sz w:val="20"/>
          <w:szCs w:val="20"/>
        </w:rPr>
        <w:t>Por favor no dude en escribirnos por cualquier inquietud que tenga. Estamos pendiente de la evolución de su caso.</w:t>
      </w:r>
    </w:p>
    <w:p w:rsidR="00172C4A" w:rsidRPr="00172C4A" w:rsidRDefault="00172C4A" w:rsidP="00172C4A">
      <w:pPr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ahoma" w:hAnsi="Tahoma" w:cs="Tahoma"/>
          <w:color w:val="2A2A2A"/>
          <w:sz w:val="20"/>
          <w:szCs w:val="20"/>
        </w:rPr>
        <w:t>Para terminar,</w:t>
      </w:r>
      <w:r w:rsidRPr="00172C4A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Perm</w:t>
      </w:r>
      <w:r w:rsidR="0069017A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í</w:t>
      </w:r>
      <w:r w:rsidRPr="00172C4A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ta</w:t>
      </w:r>
      <w:r w:rsidR="0069017A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>nos</w:t>
      </w:r>
      <w:r w:rsidRPr="00172C4A">
        <w:rPr>
          <w:rFonts w:ascii="Tahoma" w:eastAsia="Times New Roman" w:hAnsi="Tahoma" w:cs="Tahoma"/>
          <w:color w:val="2A2A2A"/>
          <w:sz w:val="20"/>
          <w:szCs w:val="20"/>
          <w:lang w:eastAsia="es-AR"/>
        </w:rPr>
        <w:t xml:space="preserve"> insinuarle que reflexione sobre esta frase:</w:t>
      </w:r>
    </w:p>
    <w:p w:rsidR="00172C4A" w:rsidRPr="00172C4A" w:rsidRDefault="00172C4A" w:rsidP="00172C4A">
      <w:pPr>
        <w:spacing w:line="240" w:lineRule="auto"/>
        <w:rPr>
          <w:rFonts w:ascii="Tahoma" w:eastAsia="Times New Roman" w:hAnsi="Tahoma" w:cs="Tahoma"/>
          <w:b/>
          <w:i/>
          <w:color w:val="2A2A2A"/>
          <w:sz w:val="20"/>
          <w:szCs w:val="20"/>
          <w:lang w:eastAsia="es-AR"/>
        </w:rPr>
      </w:pPr>
      <w:r w:rsidRPr="00172C4A">
        <w:rPr>
          <w:rFonts w:ascii="Tahoma" w:eastAsia="Times New Roman" w:hAnsi="Tahoma" w:cs="Tahoma"/>
          <w:b/>
          <w:i/>
          <w:color w:val="2A2A2A"/>
          <w:sz w:val="20"/>
          <w:szCs w:val="20"/>
          <w:lang w:eastAsia="es-AR"/>
        </w:rPr>
        <w:t>"</w:t>
      </w:r>
      <w:proofErr w:type="spellStart"/>
      <w:r w:rsidR="0069017A" w:rsidRPr="0069017A">
        <w:rPr>
          <w:rFonts w:ascii="Tahoma" w:eastAsia="Times New Roman" w:hAnsi="Tahoma" w:cs="Tahoma"/>
          <w:i/>
          <w:color w:val="2A2A2A"/>
          <w:sz w:val="20"/>
          <w:szCs w:val="20"/>
          <w:lang w:eastAsia="es-AR"/>
        </w:rPr>
        <w:t>L</w:t>
      </w:r>
      <w:r w:rsidRPr="0069017A">
        <w:rPr>
          <w:rFonts w:ascii="Tahoma" w:eastAsia="Times New Roman" w:hAnsi="Tahoma" w:cs="Tahoma"/>
          <w:i/>
          <w:color w:val="2A2A2A"/>
          <w:sz w:val="20"/>
          <w:szCs w:val="20"/>
          <w:lang w:eastAsia="es-AR"/>
        </w:rPr>
        <w:t>os</w:t>
      </w:r>
      <w:hyperlink r:id="rId5" w:history="1">
        <w:r w:rsidRPr="00172C4A">
          <w:rPr>
            <w:rFonts w:ascii="Tahoma" w:eastAsia="Times New Roman" w:hAnsi="Tahoma" w:cs="Tahoma"/>
            <w:b/>
            <w:i/>
            <w:color w:val="0000FF"/>
            <w:sz w:val="20"/>
            <w:szCs w:val="20"/>
            <w:u w:val="single"/>
            <w:lang w:eastAsia="es-AR"/>
          </w:rPr>
          <w:t>hij@s</w:t>
        </w:r>
        <w:proofErr w:type="spellEnd"/>
      </w:hyperlink>
      <w:r w:rsidRPr="00172C4A">
        <w:rPr>
          <w:rFonts w:ascii="Tahoma" w:eastAsia="Times New Roman" w:hAnsi="Tahoma" w:cs="Tahoma"/>
          <w:b/>
          <w:i/>
          <w:color w:val="2A2A2A"/>
          <w:sz w:val="20"/>
          <w:szCs w:val="20"/>
          <w:lang w:eastAsia="es-AR"/>
        </w:rPr>
        <w:t xml:space="preserve"> NO </w:t>
      </w:r>
      <w:r w:rsidRPr="0069017A">
        <w:rPr>
          <w:rFonts w:ascii="Tahoma" w:eastAsia="Times New Roman" w:hAnsi="Tahoma" w:cs="Tahoma"/>
          <w:i/>
          <w:color w:val="2A2A2A"/>
          <w:sz w:val="20"/>
          <w:szCs w:val="20"/>
          <w:lang w:eastAsia="es-AR"/>
        </w:rPr>
        <w:t>son propiedad de los padres, son</w:t>
      </w:r>
      <w:r w:rsidRPr="00172C4A">
        <w:rPr>
          <w:rFonts w:ascii="Tahoma" w:eastAsia="Times New Roman" w:hAnsi="Tahoma" w:cs="Tahoma"/>
          <w:b/>
          <w:i/>
          <w:color w:val="2A2A2A"/>
          <w:sz w:val="20"/>
          <w:szCs w:val="20"/>
          <w:lang w:eastAsia="es-AR"/>
        </w:rPr>
        <w:t xml:space="preserve"> SU </w:t>
      </w:r>
      <w:r w:rsidRPr="0069017A">
        <w:rPr>
          <w:rFonts w:ascii="Tahoma" w:eastAsia="Times New Roman" w:hAnsi="Tahoma" w:cs="Tahoma"/>
          <w:i/>
          <w:color w:val="2A2A2A"/>
          <w:sz w:val="20"/>
          <w:szCs w:val="20"/>
          <w:lang w:eastAsia="es-AR"/>
        </w:rPr>
        <w:t>responsabilidad</w:t>
      </w:r>
      <w:r w:rsidRPr="00172C4A">
        <w:rPr>
          <w:rFonts w:ascii="Tahoma" w:eastAsia="Times New Roman" w:hAnsi="Tahoma" w:cs="Tahoma"/>
          <w:b/>
          <w:i/>
          <w:color w:val="2A2A2A"/>
          <w:sz w:val="20"/>
          <w:szCs w:val="20"/>
          <w:lang w:eastAsia="es-AR"/>
        </w:rPr>
        <w:t>"</w:t>
      </w:r>
      <w:proofErr w:type="gramStart"/>
      <w:r w:rsidRPr="00172C4A">
        <w:rPr>
          <w:rFonts w:ascii="Tahoma" w:eastAsia="Times New Roman" w:hAnsi="Tahoma" w:cs="Tahoma"/>
          <w:b/>
          <w:i/>
          <w:color w:val="2A2A2A"/>
          <w:sz w:val="20"/>
          <w:szCs w:val="20"/>
          <w:lang w:eastAsia="es-AR"/>
        </w:rPr>
        <w:t>!!</w:t>
      </w:r>
      <w:proofErr w:type="gramEnd"/>
    </w:p>
    <w:p w:rsidR="00172C4A" w:rsidRDefault="00172C4A">
      <w:pPr>
        <w:rPr>
          <w:rFonts w:ascii="Tahoma" w:hAnsi="Tahoma" w:cs="Tahoma"/>
          <w:color w:val="2A2A2A"/>
          <w:sz w:val="20"/>
          <w:szCs w:val="20"/>
        </w:rPr>
      </w:pPr>
    </w:p>
    <w:p w:rsidR="0057496B" w:rsidRDefault="00E83270">
      <w:pPr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Cordialmente,</w:t>
      </w:r>
    </w:p>
    <w:p w:rsidR="0057496B" w:rsidRPr="0057496B" w:rsidRDefault="0057496B" w:rsidP="0057496B">
      <w:pPr>
        <w:spacing w:after="0" w:line="240" w:lineRule="auto"/>
        <w:rPr>
          <w:rFonts w:ascii="Tahoma" w:eastAsia="Times New Roman" w:hAnsi="Tahoma" w:cs="Tahoma"/>
          <w:b/>
          <w:color w:val="FF0000"/>
          <w:sz w:val="18"/>
          <w:szCs w:val="18"/>
          <w:lang w:val="es-ES_tradnl"/>
        </w:rPr>
      </w:pPr>
      <w:proofErr w:type="spellStart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Trini</w:t>
      </w:r>
      <w:proofErr w:type="spellEnd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 xml:space="preserve">  Sánchez</w:t>
      </w:r>
    </w:p>
    <w:p w:rsidR="0057496B" w:rsidRPr="0057496B" w:rsidRDefault="0057496B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 xml:space="preserve">Abuela por Siempre de </w:t>
      </w:r>
      <w:proofErr w:type="spellStart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Marianna</w:t>
      </w:r>
      <w:proofErr w:type="spellEnd"/>
    </w:p>
    <w:p w:rsidR="0057496B" w:rsidRPr="0057496B" w:rsidRDefault="0057496B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Miembro Junta Directiva</w:t>
      </w:r>
    </w:p>
    <w:p w:rsidR="0057496B" w:rsidRDefault="0057496B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Fundación Padres por Siempre – Colombia</w:t>
      </w:r>
    </w:p>
    <w:p w:rsidR="006C7F6D" w:rsidRPr="0057496B" w:rsidRDefault="00315032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r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Coordinadora Regional Occidente</w:t>
      </w:r>
    </w:p>
    <w:p w:rsidR="0057496B" w:rsidRPr="0057496B" w:rsidRDefault="0057496B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Santiago de Cali, Valle del Cauca - Colombia.</w:t>
      </w:r>
    </w:p>
    <w:p w:rsidR="005410C3" w:rsidRDefault="0057496B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(</w:t>
      </w:r>
      <w:proofErr w:type="gramStart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57 )</w:t>
      </w:r>
      <w:proofErr w:type="gramEnd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 xml:space="preserve"> 316 3289506   </w:t>
      </w:r>
    </w:p>
    <w:p w:rsidR="0057496B" w:rsidRDefault="0057496B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  <w:proofErr w:type="spellStart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>Skype</w:t>
      </w:r>
      <w:proofErr w:type="spellEnd"/>
      <w:r w:rsidRPr="0057496B"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  <w:t xml:space="preserve"> trini456 </w:t>
      </w:r>
    </w:p>
    <w:p w:rsidR="00094BC4" w:rsidRDefault="00094BC4" w:rsidP="0057496B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B050"/>
          <w:sz w:val="18"/>
          <w:szCs w:val="18"/>
          <w:lang w:val="es-ES_tradnl"/>
        </w:rPr>
      </w:pPr>
    </w:p>
    <w:tbl>
      <w:tblPr>
        <w:tblW w:w="11014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10933"/>
      </w:tblGrid>
      <w:tr w:rsidR="0057496B" w:rsidRPr="00746DEA" w:rsidTr="0083443C">
        <w:trPr>
          <w:tblCellSpacing w:w="15" w:type="dxa"/>
        </w:trPr>
        <w:tc>
          <w:tcPr>
            <w:tcW w:w="36" w:type="dxa"/>
            <w:vMerge w:val="restart"/>
            <w:vAlign w:val="center"/>
          </w:tcPr>
          <w:p w:rsidR="0057496B" w:rsidRPr="0057496B" w:rsidRDefault="0057496B" w:rsidP="0057496B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8"/>
                <w:szCs w:val="18"/>
              </w:rPr>
            </w:pPr>
          </w:p>
        </w:tc>
        <w:tc>
          <w:tcPr>
            <w:tcW w:w="10888" w:type="dxa"/>
            <w:vAlign w:val="center"/>
          </w:tcPr>
          <w:tbl>
            <w:tblPr>
              <w:tblW w:w="10813" w:type="dxa"/>
              <w:tblCellSpacing w:w="15" w:type="dxa"/>
              <w:tblInd w:w="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3"/>
              <w:gridCol w:w="10540"/>
            </w:tblGrid>
            <w:tr w:rsidR="0057496B" w:rsidRPr="0057496B" w:rsidTr="00DF39A0">
              <w:trPr>
                <w:tblCellSpacing w:w="15" w:type="dxa"/>
              </w:trPr>
              <w:tc>
                <w:tcPr>
                  <w:tcW w:w="228" w:type="dxa"/>
                  <w:vMerge w:val="restart"/>
                  <w:vAlign w:val="center"/>
                  <w:hideMark/>
                </w:tcPr>
                <w:p w:rsidR="0057496B" w:rsidRPr="0057496B" w:rsidRDefault="0057496B" w:rsidP="0057496B">
                  <w:pPr>
                    <w:spacing w:after="0" w:line="240" w:lineRule="auto"/>
                    <w:rPr>
                      <w:rFonts w:ascii="Webdings" w:eastAsia="Times New Roman" w:hAnsi="Webdings" w:cs="Tahoma"/>
                      <w:b/>
                      <w:bCs/>
                      <w:color w:val="1FB917"/>
                      <w:sz w:val="18"/>
                      <w:szCs w:val="18"/>
                      <w:lang w:val="en-US"/>
                    </w:rPr>
                  </w:pPr>
                  <w:r w:rsidRPr="0057496B">
                    <w:rPr>
                      <w:rFonts w:ascii="Webdings" w:eastAsia="Times New Roman" w:hAnsi="Webdings" w:cs="Tahoma"/>
                      <w:b/>
                      <w:bCs/>
                      <w:color w:val="1FB917"/>
                      <w:sz w:val="18"/>
                      <w:szCs w:val="18"/>
                      <w:lang w:val="en-US"/>
                    </w:rPr>
                    <w:t></w:t>
                  </w:r>
                </w:p>
                <w:p w:rsidR="0057496B" w:rsidRPr="0057496B" w:rsidRDefault="0057496B" w:rsidP="005749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1FB917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495" w:type="dxa"/>
                  <w:vAlign w:val="center"/>
                  <w:hideMark/>
                </w:tcPr>
                <w:p w:rsidR="0057496B" w:rsidRPr="0057496B" w:rsidRDefault="0057496B" w:rsidP="005749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1FB917"/>
                      <w:sz w:val="18"/>
                      <w:szCs w:val="18"/>
                      <w:lang w:val="es-ES_tradnl"/>
                    </w:rPr>
                  </w:pPr>
                  <w:r w:rsidRPr="0057496B">
                    <w:rPr>
                      <w:rFonts w:ascii="Tahoma" w:eastAsia="Times New Roman" w:hAnsi="Tahoma" w:cs="Tahoma"/>
                      <w:b/>
                      <w:bCs/>
                      <w:color w:val="1FB917"/>
                      <w:sz w:val="18"/>
                      <w:szCs w:val="18"/>
                      <w:lang w:val="es-ES_tradnl"/>
                    </w:rPr>
                    <w:t>Antes de imprimir este e-mail piense si realmente es necesario hacerlo, el planeta se lo agradecerá</w:t>
                  </w:r>
                  <w:r w:rsidRPr="0057496B">
                    <w:rPr>
                      <w:rFonts w:ascii="Arial" w:eastAsia="Times New Roman" w:hAnsi="Arial" w:cs="Arial"/>
                      <w:b/>
                      <w:bCs/>
                      <w:color w:val="1FB917"/>
                      <w:sz w:val="18"/>
                      <w:szCs w:val="18"/>
                      <w:lang w:val="es-ES_tradnl"/>
                    </w:rPr>
                    <w:t>.</w:t>
                  </w:r>
                </w:p>
              </w:tc>
            </w:tr>
            <w:tr w:rsidR="0057496B" w:rsidRPr="00746DEA" w:rsidTr="00DF39A0">
              <w:trPr>
                <w:tblCellSpacing w:w="15" w:type="dxa"/>
              </w:trPr>
              <w:tc>
                <w:tcPr>
                  <w:tcW w:w="228" w:type="dxa"/>
                  <w:vMerge/>
                  <w:vAlign w:val="center"/>
                  <w:hideMark/>
                </w:tcPr>
                <w:p w:rsidR="0057496B" w:rsidRPr="0057496B" w:rsidRDefault="0057496B" w:rsidP="005749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1FB917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96B" w:rsidRPr="0057496B" w:rsidRDefault="0057496B" w:rsidP="0057496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color w:val="1FB917"/>
                      <w:sz w:val="18"/>
                      <w:szCs w:val="18"/>
                      <w:lang w:val="en-US"/>
                    </w:rPr>
                  </w:pPr>
                  <w:r w:rsidRPr="0057496B">
                    <w:rPr>
                      <w:rFonts w:ascii="Tahoma" w:eastAsia="Times New Roman" w:hAnsi="Tahoma" w:cs="Tahoma"/>
                      <w:b/>
                      <w:color w:val="1FB917"/>
                      <w:sz w:val="18"/>
                      <w:szCs w:val="18"/>
                      <w:lang/>
                    </w:rPr>
                    <w:t>Before printing this e-mail if you really need to think about it, the planet will thank you.</w:t>
                  </w:r>
                </w:p>
              </w:tc>
            </w:tr>
          </w:tbl>
          <w:p w:rsidR="0057496B" w:rsidRPr="0057496B" w:rsidRDefault="0057496B" w:rsidP="0057496B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8"/>
                <w:szCs w:val="18"/>
                <w:lang w:val="en-US"/>
              </w:rPr>
            </w:pPr>
          </w:p>
        </w:tc>
      </w:tr>
      <w:tr w:rsidR="0057496B" w:rsidRPr="00746DEA" w:rsidTr="0083443C">
        <w:trPr>
          <w:tblCellSpacing w:w="15" w:type="dxa"/>
        </w:trPr>
        <w:tc>
          <w:tcPr>
            <w:tcW w:w="36" w:type="dxa"/>
            <w:vMerge/>
            <w:vAlign w:val="center"/>
          </w:tcPr>
          <w:p w:rsidR="0057496B" w:rsidRPr="0057496B" w:rsidRDefault="0057496B" w:rsidP="0057496B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7496B" w:rsidRPr="0057496B" w:rsidRDefault="0057496B" w:rsidP="0057496B">
            <w:pPr>
              <w:spacing w:after="0" w:line="240" w:lineRule="auto"/>
              <w:rPr>
                <w:rFonts w:ascii="Tahoma" w:eastAsia="Times New Roman" w:hAnsi="Tahoma" w:cs="Tahoma"/>
                <w:b/>
                <w:color w:val="2A2A2A"/>
                <w:sz w:val="18"/>
                <w:szCs w:val="18"/>
                <w:lang w:val="en-US"/>
              </w:rPr>
            </w:pPr>
          </w:p>
        </w:tc>
      </w:tr>
    </w:tbl>
    <w:p w:rsidR="0057496B" w:rsidRPr="0057496B" w:rsidRDefault="0057496B" w:rsidP="00574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5" w:line="240" w:lineRule="auto"/>
        <w:rPr>
          <w:rFonts w:ascii="Courier New" w:eastAsia="Times New Roman" w:hAnsi="Courier New" w:cs="Courier New"/>
          <w:b/>
          <w:color w:val="2A2A2A"/>
          <w:sz w:val="16"/>
          <w:szCs w:val="16"/>
          <w:lang w:val="en-US"/>
        </w:rPr>
      </w:pPr>
    </w:p>
    <w:p w:rsidR="00A8343D" w:rsidRDefault="0057496B">
      <w:r>
        <w:rPr>
          <w:rFonts w:ascii="Tahoma" w:eastAsia="Calibri" w:hAnsi="Tahoma" w:cs="Tahoma"/>
          <w:b/>
          <w:bCs/>
          <w:noProof/>
          <w:color w:val="2A2A2A"/>
          <w:sz w:val="20"/>
          <w:szCs w:val="20"/>
          <w:lang w:val="es-ES" w:eastAsia="es-ES"/>
        </w:rPr>
        <w:drawing>
          <wp:inline distT="0" distB="0" distL="0" distR="0">
            <wp:extent cx="1276350" cy="352425"/>
            <wp:effectExtent l="0" t="0" r="0" b="9525"/>
            <wp:docPr id="1" name="Imagen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43D" w:rsidSect="000265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43D"/>
    <w:rsid w:val="00026584"/>
    <w:rsid w:val="000832DB"/>
    <w:rsid w:val="00094BC4"/>
    <w:rsid w:val="00137668"/>
    <w:rsid w:val="00172C4A"/>
    <w:rsid w:val="001B3F57"/>
    <w:rsid w:val="001D5C14"/>
    <w:rsid w:val="00215097"/>
    <w:rsid w:val="002805EC"/>
    <w:rsid w:val="00315032"/>
    <w:rsid w:val="00393E14"/>
    <w:rsid w:val="003A29BC"/>
    <w:rsid w:val="003B42DB"/>
    <w:rsid w:val="0044528C"/>
    <w:rsid w:val="00461066"/>
    <w:rsid w:val="00472A37"/>
    <w:rsid w:val="005410C3"/>
    <w:rsid w:val="0057496B"/>
    <w:rsid w:val="00612801"/>
    <w:rsid w:val="006171F4"/>
    <w:rsid w:val="00651844"/>
    <w:rsid w:val="0069017A"/>
    <w:rsid w:val="006C7F6D"/>
    <w:rsid w:val="00746DEA"/>
    <w:rsid w:val="0075459D"/>
    <w:rsid w:val="0083443C"/>
    <w:rsid w:val="00860524"/>
    <w:rsid w:val="008D2772"/>
    <w:rsid w:val="00970007"/>
    <w:rsid w:val="009A4A68"/>
    <w:rsid w:val="009E595E"/>
    <w:rsid w:val="00A26D6B"/>
    <w:rsid w:val="00A31243"/>
    <w:rsid w:val="00A363E3"/>
    <w:rsid w:val="00A8343D"/>
    <w:rsid w:val="00A96D71"/>
    <w:rsid w:val="00AE786E"/>
    <w:rsid w:val="00B06FCE"/>
    <w:rsid w:val="00BE309F"/>
    <w:rsid w:val="00BF4CEA"/>
    <w:rsid w:val="00C54624"/>
    <w:rsid w:val="00CB7E4C"/>
    <w:rsid w:val="00CD45AC"/>
    <w:rsid w:val="00E27BDA"/>
    <w:rsid w:val="00E83270"/>
    <w:rsid w:val="00ED44BA"/>
    <w:rsid w:val="00F16E51"/>
    <w:rsid w:val="00F565E0"/>
    <w:rsid w:val="00F77D06"/>
    <w:rsid w:val="00FE6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343D"/>
    <w:rPr>
      <w:strike w:val="0"/>
      <w:dstrike w:val="0"/>
      <w:color w:val="C98F3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8343D"/>
    <w:rPr>
      <w:strike w:val="0"/>
      <w:dstrike w:val="0"/>
      <w:color w:val="C98F33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9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hij@s" TargetMode="External"/><Relationship Id="rId4" Type="http://schemas.openxmlformats.org/officeDocument/2006/relationships/hyperlink" Target="mailto:detod@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HP</cp:lastModifiedBy>
  <cp:revision>2</cp:revision>
  <dcterms:created xsi:type="dcterms:W3CDTF">2012-07-15T21:14:00Z</dcterms:created>
  <dcterms:modified xsi:type="dcterms:W3CDTF">2012-07-15T21:14:00Z</dcterms:modified>
</cp:coreProperties>
</file>